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美国探亲签证所需材料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美国探亲签证颁发的类型同旅游签证一样都为B类签证中的B-2签证，主要</w:t>
      </w:r>
      <w:r>
        <w:rPr>
          <w:rFonts w:ascii="微软雅黑" w:hAnsi="微软雅黑" w:eastAsia="微软雅黑" w:cs="微软雅黑"/>
          <w:b w:val="0"/>
          <w:i w:val="0"/>
          <w:caps w:val="0"/>
          <w:color w:val="222222"/>
          <w:spacing w:val="0"/>
          <w:sz w:val="21"/>
          <w:szCs w:val="21"/>
        </w:rPr>
        <w:t>颁发给赴美休闲/娱乐的申请人</w:t>
      </w:r>
      <w:r>
        <w:rPr>
          <w:rFonts w:hint="eastAsia" w:ascii="微软雅黑" w:hAnsi="微软雅黑" w:eastAsia="微软雅黑" w:cs="微软雅黑"/>
          <w:b w:val="0"/>
          <w:i w:val="0"/>
          <w:caps w:val="0"/>
          <w:color w:val="222222"/>
          <w:spacing w:val="0"/>
          <w:sz w:val="21"/>
          <w:szCs w:val="21"/>
          <w:lang w:eastAsia="zh-CN"/>
        </w:rPr>
        <w:t>，包含旅游和探亲等活动。</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36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sz w:val="18"/>
          <w:szCs w:val="18"/>
          <w:lang w:val="en-US" w:eastAsia="zh-CN"/>
        </w:rPr>
        <w:t xml:space="preserve"> </w:t>
      </w:r>
      <w:r>
        <w:rPr>
          <w:rFonts w:hint="eastAsia" w:ascii="微软雅黑" w:hAnsi="微软雅黑" w:eastAsia="微软雅黑" w:cs="微软雅黑"/>
          <w:b w:val="0"/>
          <w:i w:val="0"/>
          <w:caps w:val="0"/>
          <w:color w:val="222222"/>
          <w:spacing w:val="0"/>
          <w:sz w:val="21"/>
          <w:szCs w:val="21"/>
          <w:lang w:val="en-US" w:eastAsia="zh-CN"/>
        </w:rPr>
        <w:t>签证类型：美国探亲签证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有效期限：10年</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停留期限：由入境海关决定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2"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个人基本资料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签证电子申请表(DS-160)</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eastAsia="zh-CN"/>
              </w:rPr>
              <w:t>如若代办可代做，无需提供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600" w:type="dxa"/>
            <w:vAlign w:val="center"/>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•有效期需超出在美预定停留期至少六个月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•如有更换必须提供旧护照，如果丢失要有公安机关的证明信</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color w:val="FF0000"/>
                <w:sz w:val="18"/>
                <w:szCs w:val="18"/>
                <w:lang w:eastAsia="zh-CN"/>
              </w:rPr>
              <w:t>（个人及美方亲属均需提供护照，美方亲属仅提供复印件即可）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近6个月内拍摄彩色照片1张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w:t>
            </w:r>
            <w:r>
              <w:rPr>
                <w:rFonts w:hint="eastAsia" w:ascii="微软雅黑" w:hAnsi="微软雅黑" w:eastAsia="微软雅黑" w:cs="微软雅黑"/>
                <w:sz w:val="18"/>
                <w:szCs w:val="18"/>
                <w:lang w:val="en-US" w:eastAsia="zh-CN"/>
              </w:rPr>
              <w:t>格：</w:t>
            </w:r>
            <w:r>
              <w:rPr>
                <w:rFonts w:hint="eastAsia" w:ascii="微软雅黑" w:hAnsi="微软雅黑" w:eastAsia="微软雅黑" w:cs="微软雅黑"/>
                <w:sz w:val="18"/>
                <w:szCs w:val="18"/>
              </w:rPr>
              <w:t>2英寸x2英寸（5.1厘米x5.1厘米）</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w:t>
            </w:r>
            <w:r>
              <w:rPr>
                <w:rFonts w:hint="eastAsia" w:ascii="微软雅黑" w:hAnsi="微软雅黑" w:eastAsia="微软雅黑" w:cs="微软雅黑"/>
                <w:sz w:val="18"/>
                <w:szCs w:val="18"/>
                <w:lang w:val="en-US" w:eastAsia="zh-CN"/>
              </w:rPr>
              <w:t>背景，头部须占照片的二分之一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身份证（原件及复印件）</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•身份证</w:t>
            </w:r>
            <w:r>
              <w:rPr>
                <w:rFonts w:hint="eastAsia" w:ascii="微软雅黑" w:hAnsi="微软雅黑" w:eastAsia="微软雅黑" w:cs="微软雅黑"/>
                <w:sz w:val="18"/>
                <w:szCs w:val="18"/>
                <w:lang w:eastAsia="zh-CN"/>
              </w:rPr>
              <w:t>原件及</w:t>
            </w:r>
            <w:r>
              <w:rPr>
                <w:rFonts w:hint="eastAsia" w:ascii="微软雅黑" w:hAnsi="微软雅黑" w:eastAsia="微软雅黑" w:cs="微软雅黑"/>
                <w:sz w:val="18"/>
                <w:szCs w:val="18"/>
              </w:rPr>
              <w:t>正反面复印件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户口本（复印件）</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xml:space="preserve">•申请人所在户口整本复印件 </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结婚证（复印件）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如已婚，请提供结婚证复印件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银行流水（原件）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近半年银行流水帐记录原件，需盖章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•余额需覆盖申请国旅游费用</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*切勿在最后突然存入大额款项，无论是定期或活期存折，存款越多越好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行程表或旅行计划书</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此次旅游的行程表和/或其他有关旅行计划的说明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美方亲戚或朋友的邀请函（英文）</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一封家书，内容要注明被邀请人姓名，几时过去美国，目的等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美方亲属或朋友的在职证明（复印件）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家属在境外或朋友的在职或在读证明复印件、I-20 复印件 、学生卡复印件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经济证明信（原件）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如果境外家属或朋友提供经济担保可提供境外的税单或雇主雇佣的经济证明信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jc w:val="center"/>
        </w:trPr>
        <w:tc>
          <w:tcPr>
            <w:tcW w:w="1705" w:type="dxa"/>
            <w:vMerge w:val="continue"/>
            <w:tcBorders/>
            <w:vAlign w:val="center"/>
          </w:tcPr>
          <w:p>
            <w:pPr>
              <w:jc w:val="center"/>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亲属关系证明文件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一般为户口本/出生医学证明及近年来合影等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辅助材料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存款证明（原件）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•银行出具的存款证明原件，需盖章</w:t>
            </w:r>
          </w:p>
          <w:p>
            <w:pPr>
              <w:jc w:val="both"/>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sz w:val="18"/>
                <w:szCs w:val="18"/>
                <w:vertAlign w:val="baseline"/>
                <w:lang w:val="en-US" w:eastAsia="zh-CN"/>
              </w:rPr>
              <w:t>•余额最好在5万元以上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车本，房本（复印件）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•本人名下房产证及机动车驾驶证复印件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其他辅助材料</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•例如股票、理财产品、存折基金等有价证券复印件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tcBorders/>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在职人员</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在职证明（原件）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•需出具单位在职证明原件（列明申请人的职务，入职时间，月薪及准假等信息，用公司抬头信纸打印，加盖公章）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•在职证明原件需要翻译成英文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tcBorders/>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•单位营业执照复印件加盖公章（若所在单位为政府部门、事业单位、大型企业可不提供）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tcBorders/>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退休人员</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退休证（原件及复印件）</w:t>
            </w:r>
          </w:p>
        </w:tc>
        <w:tc>
          <w:tcPr>
            <w:tcW w:w="4600" w:type="dxa"/>
            <w:vAlign w:val="center"/>
          </w:tcPr>
          <w:p>
            <w:pPr>
              <w:jc w:val="both"/>
              <w:rPr>
                <w:rFonts w:ascii="微软雅黑" w:hAnsi="微软雅黑" w:eastAsia="微软雅黑" w:cs="微软雅黑"/>
                <w:b w:val="0"/>
                <w:i w:val="0"/>
                <w:caps w:val="0"/>
                <w:color w:val="222222"/>
                <w:spacing w:val="0"/>
                <w:sz w:val="21"/>
                <w:szCs w:val="21"/>
              </w:rPr>
            </w:pPr>
            <w:r>
              <w:rPr>
                <w:rFonts w:hint="eastAsia" w:ascii="微软雅黑" w:hAnsi="微软雅黑" w:eastAsia="微软雅黑" w:cs="微软雅黑"/>
                <w:sz w:val="18"/>
                <w:szCs w:val="18"/>
                <w:vertAlign w:val="baseline"/>
                <w:lang w:val="en-US" w:eastAsia="zh-CN"/>
              </w:rPr>
              <w:t>•提供退休证原件以及复印件</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•提供退休福利证明文件原件以及复印件(如退休金，医疗补助等)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在校学生</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准假证明（原件）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•提供学校出具的准假证明原件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学生证（复印件）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•提供本人的学生证复印件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出生证或亲属关系公证（原件及复印件）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•提供出生证或亲属关系公证原件以及复印件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同意函（原件）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•若儿童不跟随或跟随法定监护人其中一方赴美国，必须有法定监护人的同意函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经济材料证明</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•经济材料证明可提供父母名下的资料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其他补充材料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个人简历（复印件）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•一般适用于从事媒体、学术研究、政府部门的申请人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最高学历证明（原件）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•如申请人有高中以上学历，请携带证明文件（如毕业证、学位证等）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国际旅行保险的保单（原件）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•75岁及以上申请人建议一定要出示保单，证明其购买的保险能足以涵盖在美国期间的健康需求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国外知名景点照片（原件）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•申请人曾经在国外知名景点拍摄的照片，最好是与人合影的照片，辅助证明有过真实的出境记录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全家福照片（原件）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•申请人全家福照片，体现家庭关系和睦，用于证明在国内有约束力</w:t>
            </w:r>
          </w:p>
        </w:tc>
      </w:tr>
    </w:tbl>
    <w:p>
      <w:pPr>
        <w:jc w:val="both"/>
        <w:rPr>
          <w:rFonts w:hint="eastAsia" w:ascii="微软雅黑" w:hAnsi="微软雅黑" w:eastAsia="微软雅黑" w:cs="微软雅黑"/>
          <w:sz w:val="18"/>
          <w:szCs w:val="18"/>
          <w:vertAlign w:val="baseline"/>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美国探亲签证主要为到美国探亲访友所签发的类型，如若申请者到美国探访留学子女则需要留学生提供美国的学校证明文件，如学校证明、学生护照及学生签证复印件</w:t>
      </w:r>
      <w:bookmarkStart w:id="0" w:name="_GoBack"/>
      <w:bookmarkEnd w:id="0"/>
      <w:r>
        <w:rPr>
          <w:rFonts w:hint="eastAsia" w:ascii="微软雅黑" w:hAnsi="微软雅黑" w:eastAsia="微软雅黑" w:cs="微软雅黑"/>
          <w:b w:val="0"/>
          <w:i w:val="0"/>
          <w:caps w:val="0"/>
          <w:color w:val="222222"/>
          <w:spacing w:val="0"/>
          <w:sz w:val="21"/>
          <w:szCs w:val="21"/>
          <w:lang w:val="en-US" w:eastAsia="zh-CN"/>
        </w:rPr>
        <w:t>等。</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中國龍創藝體">
    <w:altName w:val="Segoe Print"/>
    <w:panose1 w:val="02010609000101010101"/>
    <w:charset w:val="00"/>
    <w:family w:val="auto"/>
    <w:pitch w:val="default"/>
    <w:sig w:usb0="00000000" w:usb1="00000000" w:usb2="00000000" w:usb3="00000000" w:csb0="00000000" w:csb1="00000000"/>
  </w:font>
  <w:font w:name="中國龍新藝體">
    <w:altName w:val="Segoe Print"/>
    <w:panose1 w:val="02010609000101010101"/>
    <w:charset w:val="00"/>
    <w:family w:val="auto"/>
    <w:pitch w:val="default"/>
    <w:sig w:usb0="00000000" w:usb1="00000000" w:usb2="00000000" w:usb3="00000000" w:csb0="00000000" w:csb1="00000000"/>
  </w:font>
  <w:font w:name="书体坊米芾体">
    <w:altName w:val="宋体"/>
    <w:panose1 w:val="02010601030101010101"/>
    <w:charset w:val="86"/>
    <w:family w:val="auto"/>
    <w:pitch w:val="default"/>
    <w:sig w:usb0="00000000" w:usb1="00000000" w:usb2="00000000" w:usb3="00000000" w:csb0="00040000" w:csb1="00000000"/>
  </w:font>
  <w:font w:name="华康俪金黑W8">
    <w:altName w:val="黑体"/>
    <w:panose1 w:val="020B0809000000000000"/>
    <w:charset w:val="86"/>
    <w:family w:val="auto"/>
    <w:pitch w:val="default"/>
    <w:sig w:usb0="00000000" w:usb1="00000000" w:usb2="00000012" w:usb3="00000000" w:csb0="00040000" w:csb1="00000000"/>
  </w:font>
  <w:font w:name="华康俪金黑W8(P)">
    <w:altName w:val="黑体"/>
    <w:panose1 w:val="020B0800000000000000"/>
    <w:charset w:val="86"/>
    <w:family w:val="auto"/>
    <w:pitch w:val="default"/>
    <w:sig w:usb0="00000000" w:usb1="00000000" w:usb2="00000012" w:usb3="00000000" w:csb0="00040000" w:csb1="00000000"/>
  </w:font>
  <w:font w:name="Arial">
    <w:panose1 w:val="020B0604020202020204"/>
    <w:charset w:val="00"/>
    <w:family w:val="auto"/>
    <w:pitch w:val="default"/>
    <w:sig w:usb0="E0002AFF" w:usb1="C0007843" w:usb2="00000009" w:usb3="00000000" w:csb0="400001FF" w:csb1="FFFF0000"/>
  </w:font>
  <w:font w:name="方正姚体">
    <w:panose1 w:val="02010601030101010101"/>
    <w:charset w:val="86"/>
    <w:family w:val="auto"/>
    <w:pitch w:val="default"/>
    <w:sig w:usb0="00000003" w:usb1="080E0000" w:usb2="00000000" w:usb3="00000000" w:csb0="00040000" w:csb1="00000000"/>
  </w:font>
  <w:font w:name="Symbol">
    <w:panose1 w:val="050501020107060205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-19050</wp:posOffset>
          </wp:positionH>
          <wp:positionV relativeFrom="paragraph">
            <wp:posOffset>-304800</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美国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美国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9E0452"/>
    <w:rsid w:val="0D9E04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btLr"/>
    </w:tc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2018-02-05T05:20:00Z</dcterms:created>
  <dc:creator>125签证_程阁阁</dc:creator>
  <cp:lastModifiedBy>125签证_程阁阁</cp:lastModifiedBy>
  <dcterms:modified xsi:type="dcterms:W3CDTF">2018-02-05T05:41:46Z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