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美国过境签证所需材料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  <w:t>美国过境签证有一定的条件要求，只要满足条件的公民才能办理美国过境签证，除此之外申请美国过境签证还需提供以下材料：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eastAsia="zh-CN"/>
        </w:rPr>
        <w:t>美国过境签证所需材料：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eastAsia="zh-CN"/>
        </w:rPr>
      </w:pPr>
    </w:p>
    <w:tbl>
      <w:tblPr>
        <w:tblStyle w:val="8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签证电子申请表(DS-160)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如若代办可代做，无需提供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近6个月内拍摄彩色照片1张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2英寸x2英寸（5.1厘米x5.1厘米）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背景，头部须占照片的二分之一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身份证（原件及复印件）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原件及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•申请人所在户口整本复印件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9" w:hRule="atLeast"/>
          <w:jc w:val="center"/>
        </w:trPr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面谈材料</w:t>
            </w:r>
          </w:p>
        </w:tc>
        <w:tc>
          <w:tcPr>
            <w:tcW w:w="7015" w:type="dxa"/>
            <w:gridSpan w:val="2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当前收入证明、纳税单、房产证或企业产权证、资产证明。</w:t>
            </w:r>
          </w:p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申请人所在单位的介绍信，详细说明申请人的职位、工资、入职时间、是否获准休假、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赴美参加商务活动的目的（如有）等。</w:t>
            </w:r>
          </w:p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行程表和/或其他有关旅行计划的说明（如适用）。（此处可以使用暂定行程安排。）</w:t>
            </w:r>
          </w:p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银行存折或其他显示账户余额和账户活动的流动资金证明。</w:t>
            </w:r>
          </w:p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房屋租赁合同或房屋产权证。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•申请人还应出示面谈预约单，证明您已从这一服务渠道预约面谈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/>
        <w:jc w:val="both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  <w:t>美国过境签证仅用于</w:t>
      </w:r>
      <w:r>
        <w:rPr>
          <w:rFonts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经美国境内立即继续转往其他国家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  <w:t>的申请者，</w:t>
      </w:r>
      <w:r>
        <w:rPr>
          <w:rFonts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如果游客在美国短暂停留的目的不是过境，而是探亲访友或旅游</w:t>
      </w:r>
      <w:bookmarkStart w:id="0" w:name="_GoBack"/>
      <w:bookmarkEnd w:id="0"/>
      <w:r>
        <w:rPr>
          <w:rFonts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</w:rPr>
        <w:t>观光，则必须申请并获得符合该目的的相应类型的签证。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中國龍創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中國龍新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书体坊米芾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康俪金黑W8">
    <w:altName w:val="黑体"/>
    <w:panose1 w:val="020B0809000000000000"/>
    <w:charset w:val="86"/>
    <w:family w:val="auto"/>
    <w:pitch w:val="default"/>
    <w:sig w:usb0="00000000" w:usb1="00000000" w:usb2="00000012" w:usb3="00000000" w:csb0="00040000" w:csb1="00000000"/>
  </w:font>
  <w:font w:name="华康俪金黑W8(P)">
    <w:altName w:val="黑体"/>
    <w:panose1 w:val="020B0800000000000000"/>
    <w:charset w:val="86"/>
    <w:family w:val="auto"/>
    <w:pitch w:val="default"/>
    <w:sig w:usb0="00000000" w:usb1="00000000" w:usb2="00000012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-19050</wp:posOffset>
          </wp:positionH>
          <wp:positionV relativeFrom="paragraph">
            <wp:posOffset>-304800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064" y="20160"/>
              <wp:lineTo x="21421" y="16704"/>
              <wp:lineTo x="21421" y="2880"/>
              <wp:lineTo x="16423" y="2880"/>
              <wp:lineTo x="1785" y="2880"/>
            </wp:wrapPolygon>
          </wp:wrapThrough>
          <wp:docPr id="1" name="图片 1" descr="美国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美国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063418"/>
    <w:rsid w:val="6906341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2018-02-05T06:26:00Z</dcterms:created>
  <dc:creator>125签证_程阁阁</dc:creator>
  <cp:lastModifiedBy>125签证_程阁阁</cp:lastModifiedBy>
  <dcterms:modified xsi:type="dcterms:W3CDTF">2018-02-05T06:36:52Z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